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FB505" w14:textId="77777777" w:rsidR="009035C9" w:rsidRPr="009035C9" w:rsidRDefault="009035C9" w:rsidP="00057A06">
      <w:pPr>
        <w:jc w:val="center"/>
        <w:rPr>
          <w:rFonts w:ascii="Arial" w:hAnsi="Arial" w:cs="Arial"/>
          <w:b/>
          <w:bCs/>
          <w:color w:val="156082" w:themeColor="accent1"/>
          <w:sz w:val="60"/>
          <w:szCs w:val="60"/>
          <w:u w:val="single"/>
        </w:rPr>
      </w:pPr>
      <w:r w:rsidRPr="009035C9">
        <w:rPr>
          <w:rFonts w:ascii="Arial" w:hAnsi="Arial" w:cs="Arial"/>
          <w:b/>
          <w:bCs/>
          <w:color w:val="156082" w:themeColor="accent1"/>
          <w:sz w:val="60"/>
          <w:szCs w:val="60"/>
          <w:u w:val="single"/>
        </w:rPr>
        <w:t xml:space="preserve">GCC: Focused Reflection </w:t>
      </w:r>
      <w:r w:rsidR="00C016E4">
        <w:rPr>
          <w:rFonts w:ascii="Arial" w:hAnsi="Arial" w:cs="Arial"/>
          <w:b/>
          <w:bCs/>
          <w:color w:val="156082" w:themeColor="accent1"/>
          <w:sz w:val="60"/>
          <w:szCs w:val="60"/>
          <w:u w:val="single"/>
        </w:rPr>
        <w:t xml:space="preserve">on </w:t>
      </w:r>
      <w:r w:rsidR="00C016E4" w:rsidRPr="00C016E4">
        <w:rPr>
          <w:rFonts w:ascii="Arial" w:hAnsi="Arial" w:cs="Arial"/>
          <w:b/>
          <w:bCs/>
          <w:color w:val="156082" w:themeColor="accent1"/>
          <w:sz w:val="60"/>
          <w:szCs w:val="60"/>
          <w:u w:val="single"/>
        </w:rPr>
        <w:t xml:space="preserve">Professional Boundaries in Clinical Practice </w:t>
      </w:r>
    </w:p>
    <w:p w14:paraId="3BF05A95" w14:textId="77777777" w:rsidR="009035C9" w:rsidRDefault="009035C9" w:rsidP="009035C9">
      <w:pPr>
        <w:spacing w:after="0"/>
        <w:jc w:val="center"/>
        <w:rPr>
          <w:rFonts w:ascii="Helvetica" w:eastAsia="Helvetica" w:hAnsi="Helvetica" w:cs="Helvetica"/>
          <w:b/>
          <w:bCs/>
          <w:color w:val="787878"/>
        </w:rPr>
      </w:pPr>
      <w:r w:rsidRPr="4A046CF3">
        <w:rPr>
          <w:rFonts w:ascii="Helvetica" w:eastAsia="Helvetica" w:hAnsi="Helvetica" w:cs="Helvetica"/>
          <w:b/>
          <w:bCs/>
          <w:color w:val="787878"/>
        </w:rPr>
        <w:t>202</w:t>
      </w:r>
      <w:r w:rsidR="00C016E4">
        <w:rPr>
          <w:rFonts w:ascii="Helvetica" w:eastAsia="Helvetica" w:hAnsi="Helvetica" w:cs="Helvetica"/>
          <w:b/>
          <w:bCs/>
          <w:color w:val="787878"/>
        </w:rPr>
        <w:t>6</w:t>
      </w:r>
      <w:r w:rsidRPr="4A046CF3">
        <w:rPr>
          <w:rFonts w:ascii="Helvetica" w:eastAsia="Helvetica" w:hAnsi="Helvetica" w:cs="Helvetica"/>
          <w:b/>
          <w:bCs/>
          <w:color w:val="787878"/>
        </w:rPr>
        <w:t>-202</w:t>
      </w:r>
      <w:r w:rsidR="00C016E4">
        <w:rPr>
          <w:rFonts w:ascii="Helvetica" w:eastAsia="Helvetica" w:hAnsi="Helvetica" w:cs="Helvetica"/>
          <w:b/>
          <w:bCs/>
          <w:color w:val="787878"/>
        </w:rPr>
        <w:t>7</w:t>
      </w:r>
    </w:p>
    <w:p w14:paraId="0ECFE7D7" w14:textId="77777777" w:rsidR="009035C9" w:rsidRPr="009035C9" w:rsidRDefault="009035C9" w:rsidP="009035C9">
      <w:pPr>
        <w:jc w:val="center"/>
        <w:rPr>
          <w:rFonts w:ascii="Arial" w:hAnsi="Arial" w:cs="Arial"/>
          <w:b/>
          <w:bCs/>
          <w:sz w:val="36"/>
          <w:szCs w:val="36"/>
          <w:u w:val="single"/>
        </w:rPr>
      </w:pPr>
    </w:p>
    <w:p w14:paraId="58FDD12F" w14:textId="77777777" w:rsidR="00C016E4" w:rsidRDefault="00C016E4" w:rsidP="00C016E4">
      <w:pPr>
        <w:rPr>
          <w:rFonts w:ascii="Arial" w:hAnsi="Arial" w:cs="Arial"/>
          <w:sz w:val="22"/>
          <w:szCs w:val="22"/>
        </w:rPr>
      </w:pPr>
      <w:r w:rsidRPr="00C016E4">
        <w:rPr>
          <w:rFonts w:ascii="Arial" w:hAnsi="Arial" w:cs="Arial"/>
          <w:b/>
          <w:bCs/>
          <w:sz w:val="28"/>
          <w:szCs w:val="28"/>
        </w:rPr>
        <w:t>Reflecting on one or more standards within Principle E of the Code of Professional Practice, what have you learned about establishing and maintaining clear professional boundaries?</w:t>
      </w:r>
      <w:r w:rsidR="009035C9" w:rsidRPr="009035C9">
        <w:rPr>
          <w:rFonts w:ascii="Arial" w:hAnsi="Arial" w:cs="Arial"/>
          <w:b/>
          <w:bCs/>
          <w:sz w:val="22"/>
          <w:szCs w:val="22"/>
        </w:rPr>
        <w:br/>
      </w:r>
    </w:p>
    <w:p w14:paraId="1C4EED1D" w14:textId="77777777" w:rsidR="00C016E4" w:rsidRPr="00C016E4" w:rsidRDefault="00C016E4" w:rsidP="00C016E4">
      <w:pPr>
        <w:rPr>
          <w:rFonts w:ascii="Arial" w:hAnsi="Arial" w:cs="Arial"/>
          <w:sz w:val="22"/>
          <w:szCs w:val="22"/>
        </w:rPr>
      </w:pPr>
      <w:r w:rsidRPr="00C016E4">
        <w:rPr>
          <w:rFonts w:ascii="Arial" w:hAnsi="Arial" w:cs="Arial"/>
          <w:sz w:val="22"/>
          <w:szCs w:val="22"/>
        </w:rPr>
        <w:t>Your response must:</w:t>
      </w:r>
    </w:p>
    <w:p w14:paraId="1AEB40BD" w14:textId="77777777" w:rsidR="00C016E4" w:rsidRPr="00C016E4" w:rsidRDefault="00C016E4" w:rsidP="00C016E4">
      <w:pPr>
        <w:pStyle w:val="ListParagraph"/>
        <w:numPr>
          <w:ilvl w:val="0"/>
          <w:numId w:val="6"/>
        </w:numPr>
        <w:rPr>
          <w:rFonts w:ascii="Arial" w:hAnsi="Arial" w:cs="Arial"/>
          <w:sz w:val="22"/>
          <w:szCs w:val="22"/>
        </w:rPr>
      </w:pPr>
      <w:r w:rsidRPr="00C016E4">
        <w:rPr>
          <w:rFonts w:ascii="Arial" w:hAnsi="Arial" w:cs="Arial"/>
          <w:sz w:val="22"/>
          <w:szCs w:val="22"/>
        </w:rPr>
        <w:t>Identify the Principle E standard or standards you have reflected on.</w:t>
      </w:r>
    </w:p>
    <w:p w14:paraId="4E1F45E9" w14:textId="77777777" w:rsidR="00C016E4" w:rsidRPr="00C016E4" w:rsidRDefault="00C016E4" w:rsidP="00C016E4">
      <w:pPr>
        <w:pStyle w:val="ListParagraph"/>
        <w:numPr>
          <w:ilvl w:val="0"/>
          <w:numId w:val="6"/>
        </w:numPr>
        <w:rPr>
          <w:rFonts w:ascii="Arial" w:hAnsi="Arial" w:cs="Arial"/>
          <w:sz w:val="22"/>
          <w:szCs w:val="22"/>
        </w:rPr>
      </w:pPr>
      <w:r w:rsidRPr="00C016E4">
        <w:rPr>
          <w:rFonts w:ascii="Arial" w:hAnsi="Arial" w:cs="Arial"/>
          <w:sz w:val="22"/>
          <w:szCs w:val="22"/>
        </w:rPr>
        <w:t>Relate to your own professional role or practice within chiropractic, whether clinical or non-clinical.</w:t>
      </w:r>
    </w:p>
    <w:p w14:paraId="20C9DEC7" w14:textId="77777777" w:rsidR="00C016E4" w:rsidRPr="00C016E4" w:rsidRDefault="00C016E4" w:rsidP="00C016E4">
      <w:pPr>
        <w:pStyle w:val="ListParagraph"/>
        <w:numPr>
          <w:ilvl w:val="0"/>
          <w:numId w:val="6"/>
        </w:numPr>
        <w:rPr>
          <w:rFonts w:ascii="Arial" w:hAnsi="Arial" w:cs="Arial"/>
          <w:sz w:val="22"/>
          <w:szCs w:val="22"/>
        </w:rPr>
      </w:pPr>
      <w:r w:rsidRPr="00C016E4">
        <w:rPr>
          <w:rFonts w:ascii="Arial" w:hAnsi="Arial" w:cs="Arial"/>
          <w:sz w:val="22"/>
          <w:szCs w:val="22"/>
        </w:rPr>
        <w:t>Explain how the relevant Principle E standard applies to the experience or professional scenario you have considered.</w:t>
      </w:r>
    </w:p>
    <w:p w14:paraId="7B7437AE" w14:textId="77777777" w:rsidR="00C016E4" w:rsidRPr="00C016E4" w:rsidRDefault="00C016E4" w:rsidP="00C016E4">
      <w:pPr>
        <w:pStyle w:val="ListParagraph"/>
        <w:numPr>
          <w:ilvl w:val="0"/>
          <w:numId w:val="6"/>
        </w:numPr>
        <w:rPr>
          <w:rFonts w:ascii="Arial" w:hAnsi="Arial" w:cs="Arial"/>
          <w:sz w:val="22"/>
          <w:szCs w:val="22"/>
        </w:rPr>
      </w:pPr>
      <w:r w:rsidRPr="00C016E4">
        <w:rPr>
          <w:rFonts w:ascii="Arial" w:hAnsi="Arial" w:cs="Arial"/>
          <w:sz w:val="22"/>
          <w:szCs w:val="22"/>
        </w:rPr>
        <w:t>Demonstrate how reflecting on the identified Principle E standard has contributed to your understanding of establishing and maintaining appropriate professional boundaries.</w:t>
      </w:r>
    </w:p>
    <w:p w14:paraId="348901AD" w14:textId="77777777" w:rsidR="009035C9" w:rsidRPr="00C016E4" w:rsidRDefault="00C016E4" w:rsidP="00C016E4">
      <w:pPr>
        <w:pStyle w:val="ListParagraph"/>
        <w:numPr>
          <w:ilvl w:val="0"/>
          <w:numId w:val="6"/>
        </w:numPr>
        <w:rPr>
          <w:rFonts w:ascii="Arial" w:hAnsi="Arial" w:cs="Arial"/>
          <w:sz w:val="22"/>
          <w:szCs w:val="22"/>
        </w:rPr>
      </w:pPr>
      <w:r w:rsidRPr="00C016E4">
        <w:rPr>
          <w:rFonts w:ascii="Arial" w:hAnsi="Arial" w:cs="Arial"/>
          <w:sz w:val="22"/>
          <w:szCs w:val="22"/>
        </w:rPr>
        <w:t>Explain how your reflection has influenced, reinforced or will inform your professional practice, including any action or development you have undertaken or intend to undertake where appropriate.</w:t>
      </w:r>
    </w:p>
    <w:p w14:paraId="0712203E" w14:textId="77777777" w:rsidR="00C016E4" w:rsidRPr="00C016E4" w:rsidRDefault="00C016E4" w:rsidP="00C016E4">
      <w:pPr>
        <w:rPr>
          <w:rFonts w:ascii="Arial" w:hAnsi="Arial" w:cs="Arial"/>
          <w:sz w:val="22"/>
          <w:szCs w:val="22"/>
        </w:rPr>
      </w:pPr>
    </w:p>
    <w:p w14:paraId="5D6BAE8F" w14:textId="77777777" w:rsidR="002C0526" w:rsidRDefault="00000000">
      <w:pPr>
        <w:spacing w:after="60"/>
        <w:rPr>
          <w:rFonts w:ascii="Arial" w:eastAsia="Arial" w:hAnsi="Arial" w:cs="Arial"/>
          <w:b/>
          <w:bCs/>
          <w:sz w:val="22"/>
          <w:szCs w:val="22"/>
        </w:rPr>
      </w:pPr>
      <w:r>
        <w:rPr>
          <w:rFonts w:ascii="Arial" w:eastAsia="Arial" w:hAnsi="Arial" w:cs="Arial"/>
          <w:b/>
          <w:bCs/>
          <w:sz w:val="22"/>
          <w:szCs w:val="22"/>
        </w:rPr>
        <w:t>Enter your text answer here:</w:t>
      </w:r>
    </w:p>
    <w:tbl>
      <w:tblPr>
        <w:tblW w:w="9026" w:type="dxa"/>
        <w:tblBorders>
          <w:top w:val="single" w:sz="6" w:space="0" w:color="156082"/>
          <w:left w:val="single" w:sz="6" w:space="0" w:color="156082"/>
          <w:bottom w:val="single" w:sz="6" w:space="0" w:color="156082"/>
          <w:right w:val="single" w:sz="6" w:space="0" w:color="156082"/>
        </w:tblBorders>
        <w:tblLayout w:type="fixed"/>
        <w:tblCellMar>
          <w:top w:w="142" w:type="dxa"/>
          <w:left w:w="142" w:type="dxa"/>
          <w:bottom w:w="142" w:type="dxa"/>
          <w:right w:w="142" w:type="dxa"/>
        </w:tblCellMar>
        <w:tblLook w:val="0000" w:firstRow="0" w:lastRow="0" w:firstColumn="0" w:lastColumn="0" w:noHBand="0" w:noVBand="0"/>
      </w:tblPr>
      <w:tblGrid>
        <w:gridCol w:w="9026"/>
      </w:tblGrid>
      <w:tr w:rsidR="002C0526" w14:paraId="37C304B6" w14:textId="77777777">
        <w:trPr>
          <w:trHeight w:val="3300"/>
        </w:trPr>
        <w:tc>
          <w:tcPr>
            <w:tcW w:w="9026" w:type="dxa"/>
          </w:tcPr>
          <w:p w14:paraId="07147B18" w14:textId="51644894" w:rsidR="002C0526" w:rsidRDefault="002C0526">
            <w:pPr>
              <w:spacing w:after="0" w:line="276" w:lineRule="auto"/>
              <w:rPr>
                <w:rFonts w:ascii="Arial" w:eastAsia="Arial" w:hAnsi="Arial" w:cs="Arial"/>
                <w:sz w:val="22"/>
                <w:szCs w:val="22"/>
              </w:rPr>
            </w:pPr>
            <w:permStart w:id="2025991914" w:edGrp="everyone" w:colFirst="0" w:colLast="0"/>
          </w:p>
        </w:tc>
        <w:permEnd w:id="2025991914"/>
      </w:tr>
    </w:tbl>
    <w:p w14:paraId="4F988E69" w14:textId="77777777" w:rsidR="002C0526" w:rsidRDefault="002C0526">
      <w:pPr>
        <w:spacing w:after="0"/>
        <w:rPr>
          <w:rFonts w:ascii="Arial" w:hAnsi="Arial" w:cs="Arial"/>
          <w:sz w:val="12"/>
          <w:szCs w:val="12"/>
        </w:rPr>
      </w:pPr>
    </w:p>
    <w:p w14:paraId="2A9C393F" w14:textId="77777777" w:rsidR="00C016E4" w:rsidRDefault="00C016E4" w:rsidP="009035C9">
      <w:pPr>
        <w:rPr>
          <w:rFonts w:ascii="Arial" w:hAnsi="Arial" w:cs="Arial"/>
          <w:sz w:val="22"/>
          <w:szCs w:val="22"/>
        </w:rPr>
      </w:pPr>
    </w:p>
    <w:p w14:paraId="464CFD54" w14:textId="77777777" w:rsidR="00C016E4" w:rsidRPr="00C016E4" w:rsidRDefault="00C016E4" w:rsidP="00C016E4">
      <w:pPr>
        <w:rPr>
          <w:rFonts w:ascii="Arial" w:hAnsi="Arial" w:cs="Arial"/>
          <w:b/>
          <w:bCs/>
          <w:sz w:val="28"/>
          <w:szCs w:val="28"/>
        </w:rPr>
      </w:pPr>
      <w:r w:rsidRPr="00C016E4">
        <w:rPr>
          <w:rFonts w:ascii="Arial" w:hAnsi="Arial" w:cs="Arial"/>
          <w:b/>
          <w:bCs/>
          <w:sz w:val="28"/>
          <w:szCs w:val="28"/>
        </w:rPr>
        <w:t>A note on AI</w:t>
      </w:r>
    </w:p>
    <w:p w14:paraId="129F5862" w14:textId="77777777" w:rsidR="00C016E4" w:rsidRPr="009035C9" w:rsidRDefault="00C016E4" w:rsidP="00C016E4">
      <w:pPr>
        <w:rPr>
          <w:rFonts w:ascii="Arial" w:hAnsi="Arial" w:cs="Arial"/>
          <w:sz w:val="22"/>
          <w:szCs w:val="22"/>
        </w:rPr>
      </w:pPr>
      <w:r w:rsidRPr="00C016E4">
        <w:rPr>
          <w:rFonts w:ascii="Arial" w:hAnsi="Arial" w:cs="Arial"/>
          <w:sz w:val="22"/>
          <w:szCs w:val="22"/>
        </w:rPr>
        <w:t>AI tools may be used to support the organisation or presentation of your reflection. However, your CPD record and reflections must remain your own and accurately reflect your experience, learning, professional judgement and how your CPD has informed, or will inform, your practice. AI should not be used to generate generic reflective content that does not accurately represent your own experience</w:t>
      </w:r>
    </w:p>
    <w:sectPr w:rsidR="00C016E4" w:rsidRPr="009035C9">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06217" w14:textId="77777777" w:rsidR="00005942" w:rsidRDefault="00005942" w:rsidP="00C016E4">
      <w:pPr>
        <w:spacing w:after="0" w:line="240" w:lineRule="auto"/>
      </w:pPr>
      <w:r>
        <w:separator/>
      </w:r>
    </w:p>
  </w:endnote>
  <w:endnote w:type="continuationSeparator" w:id="0">
    <w:p w14:paraId="6D02447C" w14:textId="77777777" w:rsidR="00005942" w:rsidRDefault="00005942" w:rsidP="00C016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6C744" w14:textId="77777777" w:rsidR="00C016E4" w:rsidRDefault="00C016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25870" w14:textId="77777777" w:rsidR="00C016E4" w:rsidRDefault="00C016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0A756" w14:textId="77777777" w:rsidR="00C016E4" w:rsidRDefault="00C016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3A104" w14:textId="77777777" w:rsidR="00005942" w:rsidRDefault="00005942" w:rsidP="00C016E4">
      <w:pPr>
        <w:spacing w:after="0" w:line="240" w:lineRule="auto"/>
      </w:pPr>
      <w:r>
        <w:separator/>
      </w:r>
    </w:p>
  </w:footnote>
  <w:footnote w:type="continuationSeparator" w:id="0">
    <w:p w14:paraId="002DC9F9" w14:textId="77777777" w:rsidR="00005942" w:rsidRDefault="00005942" w:rsidP="00C016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B8762" w14:textId="77777777" w:rsidR="00C016E4" w:rsidRDefault="00C016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2A6FC" w14:textId="77777777" w:rsidR="00C016E4" w:rsidRDefault="00C016E4" w:rsidP="00C016E4">
    <w:pPr>
      <w:pStyle w:val="Header"/>
      <w:jc w:val="right"/>
    </w:pPr>
    <w:r w:rsidRPr="005E786C">
      <w:rPr>
        <w:noProof/>
      </w:rPr>
      <w:drawing>
        <wp:inline distT="0" distB="0" distL="0" distR="0" wp14:anchorId="712E76B7" wp14:editId="5F1C4063">
          <wp:extent cx="1351907" cy="597578"/>
          <wp:effectExtent l="0" t="0" r="1270" b="0"/>
          <wp:docPr id="749891559" name="Picture 1" descr="A logo with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891559" name="Picture 1" descr="A logo with blue lines&#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18607" cy="627061"/>
                  </a:xfrm>
                  <a:prstGeom prst="rect">
                    <a:avLst/>
                  </a:prstGeom>
                  <a:noFill/>
                  <a:ln>
                    <a:noFill/>
                  </a:ln>
                </pic:spPr>
              </pic:pic>
            </a:graphicData>
          </a:graphic>
        </wp:inline>
      </w:drawing>
    </w:r>
  </w:p>
  <w:p w14:paraId="79CCF5F3" w14:textId="77777777" w:rsidR="00C016E4" w:rsidRDefault="00C016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42210" w14:textId="77777777" w:rsidR="00C016E4" w:rsidRDefault="00C016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0022D"/>
    <w:multiLevelType w:val="multilevel"/>
    <w:tmpl w:val="63E4B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BF4478"/>
    <w:multiLevelType w:val="multilevel"/>
    <w:tmpl w:val="C4847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900B5D"/>
    <w:multiLevelType w:val="multilevel"/>
    <w:tmpl w:val="60EA7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8229F0"/>
    <w:multiLevelType w:val="hybridMultilevel"/>
    <w:tmpl w:val="0DBAF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FEE7E30"/>
    <w:multiLevelType w:val="hybridMultilevel"/>
    <w:tmpl w:val="EAE4DA8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890021C"/>
    <w:multiLevelType w:val="multilevel"/>
    <w:tmpl w:val="39D4E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1066380">
    <w:abstractNumId w:val="2"/>
  </w:num>
  <w:num w:numId="2" w16cid:durableId="153182625">
    <w:abstractNumId w:val="5"/>
  </w:num>
  <w:num w:numId="3" w16cid:durableId="1542552157">
    <w:abstractNumId w:val="1"/>
  </w:num>
  <w:num w:numId="4" w16cid:durableId="630599376">
    <w:abstractNumId w:val="0"/>
  </w:num>
  <w:num w:numId="5" w16cid:durableId="265576744">
    <w:abstractNumId w:val="4"/>
  </w:num>
  <w:num w:numId="6" w16cid:durableId="8472525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5C9"/>
    <w:rsid w:val="00005942"/>
    <w:rsid w:val="000114B4"/>
    <w:rsid w:val="00057A06"/>
    <w:rsid w:val="00152746"/>
    <w:rsid w:val="00235CEE"/>
    <w:rsid w:val="002C0526"/>
    <w:rsid w:val="0044726B"/>
    <w:rsid w:val="007E7B86"/>
    <w:rsid w:val="008C2467"/>
    <w:rsid w:val="009035C9"/>
    <w:rsid w:val="009B6A46"/>
    <w:rsid w:val="00B07506"/>
    <w:rsid w:val="00C016E4"/>
    <w:rsid w:val="00C155DA"/>
    <w:rsid w:val="00D008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F8B91"/>
  <w15:chartTrackingRefBased/>
  <w15:docId w15:val="{52F5DF8A-A5C5-4F47-9827-32EB4C631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35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35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35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35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35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35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35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35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35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35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35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35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35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35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35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35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35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35C9"/>
    <w:rPr>
      <w:rFonts w:eastAsiaTheme="majorEastAsia" w:cstheme="majorBidi"/>
      <w:color w:val="272727" w:themeColor="text1" w:themeTint="D8"/>
    </w:rPr>
  </w:style>
  <w:style w:type="paragraph" w:styleId="Title">
    <w:name w:val="Title"/>
    <w:basedOn w:val="Normal"/>
    <w:next w:val="Normal"/>
    <w:link w:val="TitleChar"/>
    <w:uiPriority w:val="10"/>
    <w:qFormat/>
    <w:rsid w:val="009035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35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35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35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35C9"/>
    <w:pPr>
      <w:spacing w:before="160"/>
      <w:jc w:val="center"/>
    </w:pPr>
    <w:rPr>
      <w:i/>
      <w:iCs/>
      <w:color w:val="404040" w:themeColor="text1" w:themeTint="BF"/>
    </w:rPr>
  </w:style>
  <w:style w:type="character" w:customStyle="1" w:styleId="QuoteChar">
    <w:name w:val="Quote Char"/>
    <w:basedOn w:val="DefaultParagraphFont"/>
    <w:link w:val="Quote"/>
    <w:uiPriority w:val="29"/>
    <w:rsid w:val="009035C9"/>
    <w:rPr>
      <w:i/>
      <w:iCs/>
      <w:color w:val="404040" w:themeColor="text1" w:themeTint="BF"/>
    </w:rPr>
  </w:style>
  <w:style w:type="paragraph" w:styleId="ListParagraph">
    <w:name w:val="List Paragraph"/>
    <w:basedOn w:val="Normal"/>
    <w:uiPriority w:val="34"/>
    <w:qFormat/>
    <w:rsid w:val="009035C9"/>
    <w:pPr>
      <w:ind w:left="720"/>
      <w:contextualSpacing/>
    </w:pPr>
  </w:style>
  <w:style w:type="character" w:styleId="IntenseEmphasis">
    <w:name w:val="Intense Emphasis"/>
    <w:basedOn w:val="DefaultParagraphFont"/>
    <w:uiPriority w:val="21"/>
    <w:qFormat/>
    <w:rsid w:val="009035C9"/>
    <w:rPr>
      <w:i/>
      <w:iCs/>
      <w:color w:val="0F4761" w:themeColor="accent1" w:themeShade="BF"/>
    </w:rPr>
  </w:style>
  <w:style w:type="paragraph" w:styleId="IntenseQuote">
    <w:name w:val="Intense Quote"/>
    <w:basedOn w:val="Normal"/>
    <w:next w:val="Normal"/>
    <w:link w:val="IntenseQuoteChar"/>
    <w:uiPriority w:val="30"/>
    <w:qFormat/>
    <w:rsid w:val="009035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35C9"/>
    <w:rPr>
      <w:i/>
      <w:iCs/>
      <w:color w:val="0F4761" w:themeColor="accent1" w:themeShade="BF"/>
    </w:rPr>
  </w:style>
  <w:style w:type="character" w:styleId="IntenseReference">
    <w:name w:val="Intense Reference"/>
    <w:basedOn w:val="DefaultParagraphFont"/>
    <w:uiPriority w:val="32"/>
    <w:qFormat/>
    <w:rsid w:val="009035C9"/>
    <w:rPr>
      <w:b/>
      <w:bCs/>
      <w:smallCaps/>
      <w:color w:val="0F4761" w:themeColor="accent1" w:themeShade="BF"/>
      <w:spacing w:val="5"/>
    </w:rPr>
  </w:style>
  <w:style w:type="paragraph" w:styleId="Header">
    <w:name w:val="header"/>
    <w:basedOn w:val="Normal"/>
    <w:link w:val="HeaderChar"/>
    <w:uiPriority w:val="99"/>
    <w:unhideWhenUsed/>
    <w:rsid w:val="00C016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16E4"/>
  </w:style>
  <w:style w:type="paragraph" w:styleId="Footer">
    <w:name w:val="footer"/>
    <w:basedOn w:val="Normal"/>
    <w:link w:val="FooterChar"/>
    <w:uiPriority w:val="99"/>
    <w:unhideWhenUsed/>
    <w:rsid w:val="00C016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16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207</Words>
  <Characters>1185</Characters>
  <Application>Microsoft Office Word</Application>
  <DocSecurity>8</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Shaun McQueen</dc:creator>
  <cp:keywords/>
  <dc:description/>
  <cp:lastModifiedBy>Shaun McQueen</cp:lastModifiedBy>
  <cp:revision>2</cp:revision>
  <dcterms:created xsi:type="dcterms:W3CDTF">2026-09-02T11:10:00Z</dcterms:created>
  <dcterms:modified xsi:type="dcterms:W3CDTF">2026-09-02T11:10:00Z</dcterms:modified>
</cp:coreProperties>
</file>